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0D" w:rsidRDefault="00FB464C" w:rsidP="00795E0D">
      <w:pPr>
        <w:ind w:left="567" w:hanging="567"/>
        <w:jc w:val="right"/>
        <w:rPr>
          <w:rFonts w:ascii="Helvetica" w:eastAsia="Arial" w:hAnsi="Helvetica" w:cs="Helvetica"/>
          <w:b/>
        </w:rPr>
      </w:pPr>
      <w:r>
        <w:rPr>
          <w:rFonts w:ascii="Helvetica" w:eastAsia="Arial" w:hAnsi="Helvetica" w:cs="Helvetica"/>
          <w:b/>
        </w:rPr>
        <w:t xml:space="preserve">ALLEGATO D) </w:t>
      </w:r>
    </w:p>
    <w:p w:rsidR="00795E0D" w:rsidRDefault="00795E0D" w:rsidP="00B53406">
      <w:pPr>
        <w:ind w:left="567" w:hanging="567"/>
        <w:jc w:val="center"/>
        <w:rPr>
          <w:rFonts w:ascii="Helvetica" w:eastAsia="Arial" w:hAnsi="Helvetica" w:cs="Helvetica"/>
          <w:b/>
        </w:rPr>
      </w:pPr>
    </w:p>
    <w:p w:rsidR="00B53406" w:rsidRDefault="00BE5660" w:rsidP="00B53406">
      <w:pPr>
        <w:ind w:left="567" w:hanging="567"/>
        <w:jc w:val="center"/>
        <w:rPr>
          <w:rFonts w:ascii="Helvetica" w:eastAsia="Arial" w:hAnsi="Helvetica" w:cs="Helvetica"/>
          <w:b/>
        </w:rPr>
      </w:pPr>
      <w:r>
        <w:rPr>
          <w:rFonts w:ascii="Helvetica" w:eastAsia="Arial" w:hAnsi="Helvetica" w:cs="Helvetica"/>
          <w:b/>
        </w:rPr>
        <w:t>Scheda sintetica del progetto</w:t>
      </w:r>
    </w:p>
    <w:p w:rsidR="00BE5660" w:rsidRDefault="00BE5660" w:rsidP="00B53406">
      <w:pPr>
        <w:ind w:left="567" w:hanging="567"/>
        <w:jc w:val="center"/>
        <w:rPr>
          <w:rFonts w:ascii="Helvetica" w:eastAsia="Arial" w:hAnsi="Helvetica" w:cs="Helvetica"/>
        </w:rPr>
      </w:pPr>
      <w:r>
        <w:rPr>
          <w:rFonts w:ascii="Helvetica" w:eastAsia="Arial" w:hAnsi="Helvetica" w:cs="Helvetica"/>
          <w:b/>
        </w:rPr>
        <w:t xml:space="preserve">per la valutazione, l’inclusione nella graduatoria di merito e la pubblicazione </w:t>
      </w:r>
      <w:r>
        <w:rPr>
          <w:rFonts w:ascii="Arial" w:hAnsi="Arial" w:cs="Arial"/>
          <w:b/>
        </w:rPr>
        <w:t xml:space="preserve">ai sensi dell’art. 27, comma 1 del D. </w:t>
      </w:r>
      <w:proofErr w:type="spellStart"/>
      <w:r>
        <w:rPr>
          <w:rFonts w:ascii="Arial" w:hAnsi="Arial" w:cs="Arial"/>
          <w:b/>
        </w:rPr>
        <w:t>Lgs</w:t>
      </w:r>
      <w:proofErr w:type="spellEnd"/>
      <w:r>
        <w:rPr>
          <w:rFonts w:ascii="Arial" w:hAnsi="Arial" w:cs="Arial"/>
          <w:b/>
        </w:rPr>
        <w:t>. n. 33/2013</w:t>
      </w:r>
    </w:p>
    <w:p w:rsidR="00BE5660" w:rsidRDefault="00BE5660" w:rsidP="00BE5660">
      <w:pPr>
        <w:ind w:left="426" w:hanging="426"/>
        <w:jc w:val="both"/>
        <w:rPr>
          <w:rFonts w:ascii="Helvetica" w:eastAsia="Arial" w:hAnsi="Helvetica" w:cs="Helvetica"/>
        </w:rPr>
      </w:pPr>
    </w:p>
    <w:p w:rsidR="00BE5660" w:rsidRDefault="007E788C" w:rsidP="00BE5660">
      <w:pPr>
        <w:jc w:val="both"/>
        <w:rPr>
          <w:rFonts w:ascii="Helvetica" w:eastAsia="Arial" w:hAnsi="Helvetica" w:cs="Helvetica"/>
        </w:rPr>
      </w:pPr>
      <w:r>
        <w:rPr>
          <w:rFonts w:ascii="Arial" w:hAnsi="Arial" w:cs="Arial"/>
          <w:i/>
          <w:sz w:val="18"/>
          <w:szCs w:val="18"/>
        </w:rPr>
        <w:t>(DA COMPILARE SU CARTA INTESTATA)</w:t>
      </w:r>
    </w:p>
    <w:p w:rsidR="00BE5660" w:rsidRDefault="00BE5660" w:rsidP="00BE5660">
      <w:pPr>
        <w:tabs>
          <w:tab w:val="left" w:pos="284"/>
        </w:tabs>
        <w:jc w:val="both"/>
        <w:rPr>
          <w:rFonts w:ascii="Helvetica" w:eastAsia="Arial" w:hAnsi="Helvetica" w:cs="Helvetica"/>
        </w:rPr>
      </w:pPr>
    </w:p>
    <w:p w:rsidR="00BE5660" w:rsidRDefault="00BE5660" w:rsidP="00BE5660">
      <w:pPr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  <w:r>
        <w:rPr>
          <w:rFonts w:ascii="Arial" w:hAnsi="Arial" w:cs="Arial"/>
        </w:rPr>
        <w:t>SOGGETTO RICHIEDENTE</w:t>
      </w:r>
      <w:r w:rsidR="00795E0D">
        <w:rPr>
          <w:rFonts w:ascii="Arial" w:hAnsi="Arial" w:cs="Arial"/>
        </w:rPr>
        <w:t>:</w:t>
      </w:r>
    </w:p>
    <w:p w:rsidR="00BE5660" w:rsidRDefault="00BE5660" w:rsidP="00BE5660">
      <w:pPr>
        <w:pBdr>
          <w:bottom w:val="single" w:sz="8" w:space="1" w:color="000000"/>
        </w:pBdr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</w:p>
    <w:p w:rsidR="00FB464C" w:rsidRDefault="00BE5660" w:rsidP="00FB4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 xml:space="preserve">BANDO </w:t>
      </w:r>
      <w:r w:rsidR="00795E0D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Helvetica" w:eastAsia="Arial" w:hAnsi="Helvetica" w:cs="Helvetica"/>
          <w:b/>
        </w:rPr>
        <w:t>L.R. n. 4/10 - DGR n. 667/2020 – S</w:t>
      </w:r>
      <w:r w:rsidR="00FB464C">
        <w:rPr>
          <w:rFonts w:ascii="Helvetica" w:eastAsia="Arial" w:hAnsi="Helvetica" w:cs="Helvetica"/>
          <w:b/>
        </w:rPr>
        <w:t xml:space="preserve">OSTEGNO EDITORIA CULTURALE. </w:t>
      </w:r>
      <w:r w:rsidR="00FB464C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BANDO PER IL SOSTEGNO DI PROGETTI EDITORIALI DI</w:t>
      </w:r>
      <w:r w:rsidR="003F305B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PARTICOLARE INTERESSE REGIONALE 2020 (Fondi 2021) -</w:t>
      </w:r>
    </w:p>
    <w:p w:rsidR="00BE5660" w:rsidRDefault="00BE5660" w:rsidP="00BE5660">
      <w:pPr>
        <w:jc w:val="both"/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TITOLO DEL PROGETTO </w:t>
      </w:r>
      <w:r w:rsidR="00795E0D">
        <w:rPr>
          <w:rFonts w:ascii="Arial" w:hAnsi="Arial" w:cs="Arial"/>
        </w:rPr>
        <w:t>EDITORIALE:</w:t>
      </w:r>
    </w:p>
    <w:p w:rsidR="00BE5660" w:rsidRDefault="00BE5660" w:rsidP="00BE5660">
      <w:pPr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795E0D">
        <w:rPr>
          <w:rFonts w:ascii="Arial" w:hAnsi="Arial" w:cs="Arial"/>
        </w:rPr>
        <w:t>__________________________</w:t>
      </w:r>
    </w:p>
    <w:p w:rsidR="00795E0D" w:rsidRDefault="00795E0D" w:rsidP="00BE5660">
      <w:pPr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  <w:r>
        <w:rPr>
          <w:rFonts w:ascii="Arial" w:hAnsi="Arial" w:cs="Arial"/>
        </w:rPr>
        <w:t>BREVE DESCRIZION</w:t>
      </w:r>
      <w:r w:rsidR="00795E0D">
        <w:rPr>
          <w:rFonts w:ascii="Arial" w:hAnsi="Arial" w:cs="Arial"/>
        </w:rPr>
        <w:t>E DEL PROGETTO:</w:t>
      </w:r>
    </w:p>
    <w:p w:rsidR="00795E0D" w:rsidRDefault="00795E0D" w:rsidP="00BE5660">
      <w:pPr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  <w:r>
        <w:rPr>
          <w:rFonts w:ascii="Arial" w:hAnsi="Arial" w:cs="Arial"/>
        </w:rPr>
        <w:t>Obiettivi: __________________________________</w:t>
      </w:r>
    </w:p>
    <w:p w:rsidR="00BE5660" w:rsidRDefault="00BE5660" w:rsidP="00BE5660">
      <w:pPr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Descrizione sintetica delle azioni previste e modalità di </w:t>
      </w:r>
      <w:proofErr w:type="gramStart"/>
      <w:r>
        <w:rPr>
          <w:rFonts w:ascii="Arial" w:hAnsi="Arial" w:cs="Arial"/>
        </w:rPr>
        <w:t>svolgimento:_</w:t>
      </w:r>
      <w:proofErr w:type="gramEnd"/>
      <w:r>
        <w:rPr>
          <w:rFonts w:ascii="Arial" w:hAnsi="Arial" w:cs="Arial"/>
        </w:rPr>
        <w:t>________________</w:t>
      </w:r>
    </w:p>
    <w:p w:rsidR="00BE5660" w:rsidRDefault="00BE5660" w:rsidP="00BE5660">
      <w:pPr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Tempi di realizzazione___________________ </w:t>
      </w:r>
    </w:p>
    <w:p w:rsidR="00BE5660" w:rsidRDefault="00BE5660" w:rsidP="00BE5660">
      <w:pPr>
        <w:rPr>
          <w:rFonts w:ascii="Arial" w:hAnsi="Arial" w:cs="Arial"/>
        </w:rPr>
      </w:pPr>
    </w:p>
    <w:p w:rsidR="00BE5660" w:rsidRDefault="00BE5660" w:rsidP="00BE5660">
      <w:pPr>
        <w:rPr>
          <w:rFonts w:ascii="Arial" w:hAnsi="Arial" w:cs="Arial"/>
        </w:rPr>
      </w:pPr>
    </w:p>
    <w:p w:rsidR="00BE5660" w:rsidRDefault="00BE5660" w:rsidP="00BE5660">
      <w:pPr>
        <w:rPr>
          <w:rFonts w:ascii="Verdana" w:hAnsi="Verdana" w:cs="Verdana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COSTO DEL PROGETTO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2703"/>
      </w:tblGrid>
      <w:tr w:rsidR="00BE5660" w:rsidTr="00FD4AD8">
        <w:trPr>
          <w:trHeight w:val="42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5660" w:rsidRDefault="00BE5660" w:rsidP="00795E0D">
            <w:pPr>
              <w:jc w:val="center"/>
              <w:rPr>
                <w:rFonts w:ascii="Verdana" w:hAnsi="Verdana" w:cs="Verdan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b/>
                <w:color w:val="222222"/>
                <w:sz w:val="20"/>
                <w:szCs w:val="20"/>
                <w:shd w:val="clear" w:color="auto" w:fill="FFFFFF"/>
              </w:rPr>
              <w:t>Voci di spesa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60" w:rsidRDefault="00BE5660" w:rsidP="00795E0D">
            <w:pPr>
              <w:jc w:val="center"/>
            </w:pPr>
            <w:r>
              <w:rPr>
                <w:rFonts w:ascii="Verdana" w:hAnsi="Verdana" w:cs="Verdana"/>
                <w:b/>
                <w:color w:val="222222"/>
                <w:sz w:val="20"/>
                <w:szCs w:val="20"/>
                <w:shd w:val="clear" w:color="auto" w:fill="FFFFFF"/>
              </w:rPr>
              <w:t>Costi stimati in €</w:t>
            </w:r>
          </w:p>
        </w:tc>
      </w:tr>
      <w:tr w:rsidR="00BE5660" w:rsidTr="00FD4AD8">
        <w:trPr>
          <w:trHeight w:val="42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660" w:rsidRDefault="00795E0D" w:rsidP="00FB464C">
            <w:pPr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BE5660"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  <w:t xml:space="preserve">osti </w:t>
            </w:r>
            <w:r w:rsidR="00FB464C"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  <w:t>autori, curatori ecc. e relativi oneri fiscali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60" w:rsidRDefault="00BE5660" w:rsidP="00FD4AD8">
            <w:pPr>
              <w:snapToGrid w:val="0"/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E5660" w:rsidTr="00FD4AD8">
        <w:trPr>
          <w:trHeight w:val="43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660" w:rsidRDefault="00795E0D" w:rsidP="00FD4AD8">
            <w:pPr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FB464C" w:rsidRPr="00FB464C"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  <w:t>osti per la produzione editoriale, acquisizione immagini, editing, grafica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60" w:rsidRDefault="00BE5660" w:rsidP="00FD4AD8">
            <w:pPr>
              <w:snapToGrid w:val="0"/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E5660" w:rsidTr="00FD4AD8">
        <w:trPr>
          <w:trHeight w:val="6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660" w:rsidRDefault="00FB464C" w:rsidP="00FD4AD8">
            <w:pPr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  <w:r w:rsidRPr="00FB464C"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  <w:t>costi di stampa e confezionamento;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60" w:rsidRDefault="00BE5660" w:rsidP="00FD4AD8">
            <w:pPr>
              <w:snapToGrid w:val="0"/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E5660" w:rsidTr="00FD4AD8">
        <w:trPr>
          <w:trHeight w:val="5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660" w:rsidRDefault="00FB464C" w:rsidP="00FD4AD8">
            <w:pPr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  <w:r w:rsidRPr="00FB464C"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  <w:t>costi per l’edizione multimediale, digitale e/o on-line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60" w:rsidRDefault="00BE5660" w:rsidP="00FD4AD8">
            <w:pPr>
              <w:snapToGrid w:val="0"/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E5660" w:rsidTr="00FD4AD8">
        <w:trPr>
          <w:trHeight w:val="55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660" w:rsidRDefault="00795E0D" w:rsidP="00FD4AD8">
            <w:pPr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="00BE5660"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  <w:t>ltri costi che non rientrano nelle voci precedenti (specificare)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660" w:rsidRDefault="00BE5660" w:rsidP="00FD4AD8">
            <w:pPr>
              <w:snapToGrid w:val="0"/>
              <w:rPr>
                <w:rFonts w:ascii="Verdana" w:hAnsi="Verdana" w:cs="Verdana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E5660" w:rsidTr="00FD4AD8">
        <w:trPr>
          <w:trHeight w:val="40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5660" w:rsidRDefault="00BE5660" w:rsidP="00FD4AD8">
            <w:pPr>
              <w:rPr>
                <w:rFonts w:ascii="Verdana" w:hAnsi="Verdana" w:cs="Verdan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b/>
                <w:color w:val="222222"/>
                <w:sz w:val="20"/>
                <w:szCs w:val="20"/>
                <w:shd w:val="clear" w:color="auto" w:fill="FFFFFF"/>
              </w:rPr>
              <w:t>TOTALE COMPLESSIVO USCITE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60" w:rsidRDefault="00BE5660" w:rsidP="00FD4AD8">
            <w:pPr>
              <w:snapToGrid w:val="0"/>
              <w:rPr>
                <w:rFonts w:ascii="Verdana" w:hAnsi="Verdana" w:cs="Verdana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BE5660" w:rsidRDefault="00BE5660" w:rsidP="00BE5660">
      <w:pPr>
        <w:rPr>
          <w:rFonts w:ascii="Arial" w:hAnsi="Arial" w:cs="Arial"/>
        </w:rPr>
      </w:pPr>
    </w:p>
    <w:p w:rsidR="00BE5660" w:rsidRPr="00BE5660" w:rsidRDefault="00BE5660" w:rsidP="00BE5660">
      <w:pPr>
        <w:rPr>
          <w:rFonts w:ascii="Arial" w:hAnsi="Arial" w:cs="Arial"/>
        </w:rPr>
      </w:pPr>
    </w:p>
    <w:p w:rsidR="00BE5660" w:rsidRPr="00BE5660" w:rsidRDefault="00FB464C" w:rsidP="00BE5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795E0D">
        <w:rPr>
          <w:rFonts w:ascii="Arial" w:hAnsi="Arial" w:cs="Arial"/>
        </w:rPr>
        <w:t xml:space="preserve">presente </w:t>
      </w:r>
      <w:r>
        <w:rPr>
          <w:rFonts w:ascii="Arial" w:hAnsi="Arial" w:cs="Arial"/>
        </w:rPr>
        <w:t xml:space="preserve">modulo D) </w:t>
      </w:r>
      <w:r w:rsidR="00C649B1">
        <w:rPr>
          <w:rFonts w:ascii="Arial" w:hAnsi="Arial" w:cs="Arial"/>
        </w:rPr>
        <w:t xml:space="preserve">in formato PDF, non firmato, </w:t>
      </w:r>
      <w:r>
        <w:rPr>
          <w:rFonts w:ascii="Arial" w:hAnsi="Arial" w:cs="Arial"/>
        </w:rPr>
        <w:t xml:space="preserve">dovrà </w:t>
      </w:r>
      <w:r w:rsidR="00C649B1">
        <w:rPr>
          <w:rFonts w:ascii="Arial" w:hAnsi="Arial" w:cs="Arial"/>
        </w:rPr>
        <w:t>essere inviato in allegato alla stessa PEC di invio della domanda.</w:t>
      </w:r>
      <w:bookmarkStart w:id="0" w:name="_GoBack"/>
      <w:bookmarkEnd w:id="0"/>
    </w:p>
    <w:p w:rsidR="00BE5660" w:rsidRDefault="00BE5660" w:rsidP="00BE5660">
      <w:pPr>
        <w:rPr>
          <w:rFonts w:ascii="Arial" w:hAnsi="Arial" w:cs="Arial"/>
        </w:rPr>
      </w:pPr>
    </w:p>
    <w:sectPr w:rsidR="00BE566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60"/>
    <w:rsid w:val="00214A88"/>
    <w:rsid w:val="003F305B"/>
    <w:rsid w:val="006868A2"/>
    <w:rsid w:val="0078144B"/>
    <w:rsid w:val="00795E0D"/>
    <w:rsid w:val="007E788C"/>
    <w:rsid w:val="00B53406"/>
    <w:rsid w:val="00BE5660"/>
    <w:rsid w:val="00C649B1"/>
    <w:rsid w:val="00EC5568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9834"/>
  <w15:chartTrackingRefBased/>
  <w15:docId w15:val="{3D0807C4-DFF4-4BE3-9FEF-559143F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5660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4A88"/>
    <w:pPr>
      <w:keepNext/>
      <w:keepLines/>
      <w:suppressAutoHyphens w:val="0"/>
      <w:spacing w:before="400" w:after="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4A8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4A8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4A88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color w:val="1481AB" w:themeColor="accent1" w:themeShade="BF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4A88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aps/>
      <w:color w:val="1481AB" w:themeColor="accent1" w:themeShade="B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14A88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4A88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14A88"/>
    <w:pPr>
      <w:keepNext/>
      <w:keepLines/>
      <w:suppressAutoHyphens w:val="0"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14A88"/>
    <w:pPr>
      <w:keepNext/>
      <w:keepLines/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4A88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4A8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4A88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4A88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4A88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14A88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4A88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14A88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14A88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14A88"/>
    <w:pPr>
      <w:suppressAutoHyphens w:val="0"/>
      <w:spacing w:after="80"/>
    </w:pPr>
    <w:rPr>
      <w:rFonts w:asciiTheme="minorHAnsi" w:eastAsiaTheme="minorHAnsi" w:hAnsiTheme="minorHAnsi" w:cstheme="minorBidi"/>
      <w:b/>
      <w:bCs/>
      <w:smallCaps/>
      <w:color w:val="335B74" w:themeColor="text2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14A88"/>
    <w:pPr>
      <w:suppressAutoHyphens w:val="0"/>
      <w:spacing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14A88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4A88"/>
    <w:pPr>
      <w:numPr>
        <w:ilvl w:val="1"/>
      </w:numPr>
      <w:suppressAutoHyphens w:val="0"/>
      <w:spacing w:after="240"/>
    </w:pPr>
    <w:rPr>
      <w:rFonts w:asciiTheme="majorHAnsi" w:eastAsiaTheme="majorEastAsia" w:hAnsiTheme="majorHAnsi" w:cstheme="majorBidi"/>
      <w:color w:val="1CADE4" w:themeColor="accent1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4A88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14A88"/>
    <w:rPr>
      <w:b/>
      <w:bCs/>
    </w:rPr>
  </w:style>
  <w:style w:type="character" w:styleId="Enfasicorsivo">
    <w:name w:val="Emphasis"/>
    <w:basedOn w:val="Carpredefinitoparagrafo"/>
    <w:uiPriority w:val="20"/>
    <w:qFormat/>
    <w:rsid w:val="00214A88"/>
    <w:rPr>
      <w:i/>
      <w:iCs/>
    </w:rPr>
  </w:style>
  <w:style w:type="paragraph" w:styleId="Nessunaspaziatura">
    <w:name w:val="No Spacing"/>
    <w:uiPriority w:val="1"/>
    <w:qFormat/>
    <w:rsid w:val="00214A88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14A88"/>
    <w:pPr>
      <w:suppressAutoHyphens w:val="0"/>
      <w:spacing w:before="120" w:after="120"/>
      <w:ind w:left="720"/>
    </w:pPr>
    <w:rPr>
      <w:rFonts w:asciiTheme="minorHAnsi" w:eastAsiaTheme="minorHAnsi" w:hAnsiTheme="minorHAnsi" w:cstheme="minorBidi"/>
      <w:color w:val="335B74" w:themeColor="text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14A88"/>
    <w:rPr>
      <w:color w:val="335B74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14A88"/>
    <w:pPr>
      <w:suppressAutoHyphens w:val="0"/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14A88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14A8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214A8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14A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214A88"/>
    <w:rPr>
      <w:b/>
      <w:bCs/>
      <w:smallCaps/>
      <w:color w:val="335B74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214A8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14A88"/>
    <w:pPr>
      <w:outlineLvl w:val="9"/>
    </w:pPr>
  </w:style>
  <w:style w:type="paragraph" w:customStyle="1" w:styleId="paragraph">
    <w:name w:val="paragraph"/>
    <w:basedOn w:val="Normale"/>
    <w:rsid w:val="00FB464C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normaltextrun">
    <w:name w:val="normaltextrun"/>
    <w:basedOn w:val="Carpredefinitoparagrafo"/>
    <w:rsid w:val="00FB464C"/>
  </w:style>
  <w:style w:type="character" w:customStyle="1" w:styleId="eop">
    <w:name w:val="eop"/>
    <w:basedOn w:val="Carpredefinitoparagrafo"/>
    <w:rsid w:val="00FB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Bl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C47D595EFD384BA317F0E5E60088AA" ma:contentTypeVersion="8" ma:contentTypeDescription="Creare un nuovo documento." ma:contentTypeScope="" ma:versionID="1470b009d3ce2b9e2cc89bc07f883666">
  <xsd:schema xmlns:xsd="http://www.w3.org/2001/XMLSchema" xmlns:xs="http://www.w3.org/2001/XMLSchema" xmlns:p="http://schemas.microsoft.com/office/2006/metadata/properties" xmlns:ns2="1e579157-ce34-4933-956d-d90cc7d2e20c" targetNamespace="http://schemas.microsoft.com/office/2006/metadata/properties" ma:root="true" ma:fieldsID="0f6aebc3714d40023064b6951070644e" ns2:_="">
    <xsd:import namespace="1e579157-ce34-4933-956d-d90cc7d2e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9157-ce34-4933-956d-d90cc7d2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D5939-1382-48A3-9BC1-E6EF83077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79157-ce34-4933-956d-d90cc7d2e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31BD7-B3B3-43CD-9CC4-46C7752A9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56293-AD93-4D9B-9C12-D23B433ED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Bianchini</dc:creator>
  <cp:keywords/>
  <dc:description/>
  <cp:lastModifiedBy>Poliland</cp:lastModifiedBy>
  <cp:revision>9</cp:revision>
  <dcterms:created xsi:type="dcterms:W3CDTF">2020-07-15T11:41:00Z</dcterms:created>
  <dcterms:modified xsi:type="dcterms:W3CDTF">2020-07-16T13:42:00Z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0x01010068C47D595EFD384BA317F0E5E60088AA</vt:lpwstr>
  </property>
</Properties>
</file>